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9C" w:rsidRPr="008867A7" w:rsidRDefault="005A5D9C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bookmarkStart w:id="0" w:name="_GoBack"/>
      <w:bookmarkEnd w:id="0"/>
      <w:r w:rsidRPr="003E71E5">
        <w:rPr>
          <w:rFonts w:ascii="Sylfaen" w:hAnsi="Sylfaen"/>
          <w:b/>
          <w:sz w:val="21"/>
          <w:szCs w:val="23"/>
          <w:lang w:val="hy-AM"/>
        </w:rPr>
        <w:t>Պայմանագիր №</w:t>
      </w:r>
    </w:p>
    <w:p w:rsidR="005A5D9C" w:rsidRPr="003E71E5" w:rsidRDefault="005A5D9C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b/>
          <w:sz w:val="21"/>
          <w:szCs w:val="23"/>
          <w:lang w:val="hy-AM"/>
        </w:rPr>
        <w:t>վճարովի կրթական ծառայություններ մատուցելու մասին</w:t>
      </w:r>
    </w:p>
    <w:p w:rsidR="00A01785" w:rsidRDefault="00A01785" w:rsidP="005A5D9C">
      <w:pPr>
        <w:ind w:firstLine="709"/>
        <w:rPr>
          <w:rFonts w:ascii="Sylfaen" w:hAnsi="Sylfaen"/>
          <w:b/>
          <w:sz w:val="21"/>
          <w:szCs w:val="23"/>
          <w:lang w:val="hy-AM"/>
        </w:rPr>
      </w:pPr>
    </w:p>
    <w:p w:rsidR="005A5D9C" w:rsidRDefault="005A5D9C" w:rsidP="005A5D9C">
      <w:pPr>
        <w:ind w:firstLine="709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Ք. Երևան</w:t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  <w:t xml:space="preserve">«___» </w:t>
      </w:r>
      <w:r w:rsidR="00534312" w:rsidRPr="00534312">
        <w:rPr>
          <w:rFonts w:ascii="Sylfaen" w:hAnsi="Sylfaen"/>
          <w:sz w:val="21"/>
          <w:szCs w:val="23"/>
          <w:lang w:val="hy-AM"/>
        </w:rPr>
        <w:t xml:space="preserve"> </w:t>
      </w:r>
      <w:r w:rsidR="00534312" w:rsidRPr="00534312">
        <w:rPr>
          <w:rFonts w:ascii="Sylfaen" w:hAnsi="Sylfaen"/>
          <w:sz w:val="21"/>
          <w:szCs w:val="23"/>
          <w:u w:val="single"/>
          <w:lang w:val="hy-AM"/>
        </w:rPr>
        <w:tab/>
      </w:r>
      <w:r w:rsidR="00534312" w:rsidRPr="00534312">
        <w:rPr>
          <w:rFonts w:ascii="Sylfaen" w:hAnsi="Sylfaen"/>
          <w:sz w:val="21"/>
          <w:szCs w:val="23"/>
          <w:u w:val="single"/>
          <w:lang w:val="hy-AM"/>
        </w:rPr>
        <w:tab/>
      </w:r>
      <w:r w:rsidR="00534312" w:rsidRPr="00534312">
        <w:rPr>
          <w:rFonts w:ascii="Sylfaen" w:hAnsi="Sylfaen"/>
          <w:sz w:val="21"/>
          <w:szCs w:val="23"/>
          <w:u w:val="single"/>
          <w:lang w:val="hy-AM"/>
        </w:rPr>
        <w:tab/>
      </w:r>
      <w:r w:rsidR="00534312" w:rsidRPr="00534312">
        <w:rPr>
          <w:rFonts w:ascii="Sylfaen" w:hAnsi="Sylfaen"/>
          <w:sz w:val="21"/>
          <w:szCs w:val="23"/>
          <w:u w:val="single"/>
          <w:lang w:val="hy-AM"/>
        </w:rPr>
        <w:tab/>
      </w:r>
      <w:r w:rsidRPr="00A01785">
        <w:rPr>
          <w:rFonts w:ascii="Sylfaen" w:hAnsi="Sylfaen"/>
          <w:sz w:val="21"/>
          <w:szCs w:val="23"/>
          <w:u w:val="single"/>
          <w:lang w:val="hy-AM"/>
        </w:rPr>
        <w:t xml:space="preserve"> </w:t>
      </w:r>
      <w:r w:rsidRPr="003E71E5">
        <w:rPr>
          <w:rFonts w:ascii="Sylfaen" w:hAnsi="Sylfaen"/>
          <w:sz w:val="21"/>
          <w:szCs w:val="23"/>
          <w:lang w:val="hy-AM"/>
        </w:rPr>
        <w:t xml:space="preserve"> </w:t>
      </w:r>
      <w:r w:rsidRPr="0095747D">
        <w:rPr>
          <w:rFonts w:ascii="Sylfaen" w:hAnsi="Sylfaen"/>
          <w:sz w:val="21"/>
          <w:szCs w:val="23"/>
          <w:lang w:val="hy-AM"/>
        </w:rPr>
        <w:t>20</w:t>
      </w:r>
      <w:r w:rsidR="00A01785" w:rsidRPr="0095747D">
        <w:rPr>
          <w:rFonts w:ascii="Sylfaen" w:hAnsi="Sylfaen"/>
          <w:sz w:val="21"/>
          <w:szCs w:val="23"/>
          <w:lang w:val="hy-AM"/>
        </w:rPr>
        <w:t>2</w:t>
      </w:r>
      <w:r w:rsidR="00534312" w:rsidRPr="00534312">
        <w:rPr>
          <w:rFonts w:ascii="Sylfaen" w:hAnsi="Sylfaen"/>
          <w:sz w:val="21"/>
          <w:szCs w:val="23"/>
          <w:lang w:val="hy-AM"/>
        </w:rPr>
        <w:t>4</w:t>
      </w:r>
      <w:r w:rsidRPr="0095747D">
        <w:rPr>
          <w:rFonts w:ascii="Sylfaen" w:hAnsi="Sylfaen"/>
          <w:sz w:val="21"/>
          <w:szCs w:val="23"/>
          <w:lang w:val="hy-AM"/>
        </w:rPr>
        <w:t>թ.</w:t>
      </w:r>
    </w:p>
    <w:p w:rsidR="00A01785" w:rsidRPr="00C722DC" w:rsidRDefault="00A01785" w:rsidP="005A5D9C">
      <w:pPr>
        <w:ind w:firstLine="709"/>
        <w:rPr>
          <w:rFonts w:ascii="Sylfaen" w:hAnsi="Sylfaen"/>
          <w:b/>
          <w:sz w:val="21"/>
          <w:szCs w:val="23"/>
          <w:lang w:val="hy-AM"/>
        </w:rPr>
      </w:pP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Պայմանագրի առարկան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Կողմերի իրավունքները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Համալսարանի պարտականությունները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Ուսանողի պարտականությունները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Ուսման վարձի վճարման կարգը 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Պայմանագրի փոփոխման և լուծման հիմքեր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Կողմերի պատասխանատվությունը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Պայմանագրի գործողության ժամկետը և այլ պայմաններ</w:t>
      </w:r>
    </w:p>
    <w:p w:rsidR="005A5D9C" w:rsidRPr="003E71E5" w:rsidRDefault="005A5D9C" w:rsidP="005A5D9C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Կողմերի վավերապայմանները</w:t>
      </w:r>
    </w:p>
    <w:p w:rsidR="005A5D9C" w:rsidRPr="003E71E5" w:rsidRDefault="005A5D9C" w:rsidP="005A5D9C">
      <w:pPr>
        <w:spacing w:after="0"/>
        <w:jc w:val="both"/>
        <w:rPr>
          <w:rFonts w:ascii="Sylfaen" w:hAnsi="Sylfaen"/>
          <w:sz w:val="21"/>
          <w:szCs w:val="23"/>
          <w:lang w:val="en-US"/>
        </w:rPr>
      </w:pPr>
    </w:p>
    <w:p w:rsidR="005A5D9C" w:rsidRPr="00F31A9A" w:rsidRDefault="005A5D9C" w:rsidP="005A5D9C">
      <w:pPr>
        <w:spacing w:after="0"/>
        <w:jc w:val="both"/>
        <w:rPr>
          <w:rFonts w:ascii="Sylfaen" w:hAnsi="Sylfaen"/>
          <w:b/>
          <w:sz w:val="21"/>
          <w:szCs w:val="23"/>
          <w:lang w:val="en-US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ԲՄԿ ՊՈւՀ Հայ-Ռուսական /Սլավոնական/ համալսարանը /այսուհետ ` Համալսարան/ հիմնվելով 14 նոյեմբերի 2014 թվականին տրված սերիա Բ համար 0014  լիցենզիայի </w:t>
      </w:r>
      <w:proofErr w:type="spellStart"/>
      <w:r w:rsidRPr="003E71E5">
        <w:rPr>
          <w:rFonts w:ascii="Sylfaen" w:hAnsi="Sylfaen"/>
          <w:sz w:val="21"/>
          <w:szCs w:val="23"/>
          <w:lang w:val="en-US"/>
        </w:rPr>
        <w:t>հիման</w:t>
      </w:r>
      <w:proofErr w:type="spellEnd"/>
      <w:r w:rsidRPr="003E71E5">
        <w:rPr>
          <w:rFonts w:ascii="Sylfaen" w:hAnsi="Sylfaen"/>
          <w:sz w:val="21"/>
          <w:szCs w:val="23"/>
          <w:lang w:val="hy-AM"/>
        </w:rPr>
        <w:t xml:space="preserve">վրա ի դեմս ռեկտոր </w:t>
      </w:r>
      <w:r w:rsidR="00FF7493" w:rsidRPr="00861EA9">
        <w:rPr>
          <w:rFonts w:ascii="Sylfaen" w:hAnsi="Sylfaen"/>
          <w:sz w:val="21"/>
          <w:szCs w:val="23"/>
          <w:lang w:val="hy-AM"/>
        </w:rPr>
        <w:t>Էդվարդ Մարտինի Սանդոյանի</w:t>
      </w:r>
      <w:r w:rsidRPr="003E71E5">
        <w:rPr>
          <w:rFonts w:ascii="Sylfaen" w:hAnsi="Sylfaen"/>
          <w:sz w:val="21"/>
          <w:szCs w:val="23"/>
          <w:lang w:val="hy-AM"/>
        </w:rPr>
        <w:t xml:space="preserve">, ով գործում է Համալսարանի </w:t>
      </w:r>
      <w:r w:rsidRPr="003E71E5">
        <w:rPr>
          <w:rFonts w:ascii="Sylfaen" w:hAnsi="Sylfaen" w:cs="Sylfaen"/>
          <w:sz w:val="21"/>
          <w:szCs w:val="23"/>
          <w:lang w:val="hy-AM"/>
        </w:rPr>
        <w:t>կանոնադրության</w:t>
      </w:r>
      <w:r w:rsidRPr="003E71E5">
        <w:rPr>
          <w:rFonts w:ascii="Sylfaen" w:hAnsi="Sylfaen"/>
          <w:sz w:val="21"/>
          <w:szCs w:val="23"/>
          <w:lang w:val="hy-AM"/>
        </w:rPr>
        <w:t xml:space="preserve"> հիման վրա, մի կողմից, և 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</w:t>
      </w:r>
      <w:r w:rsidRPr="003E71E5">
        <w:rPr>
          <w:rFonts w:ascii="Sylfaen" w:hAnsi="Sylfaen"/>
          <w:sz w:val="21"/>
          <w:szCs w:val="23"/>
          <w:lang w:val="hy-AM"/>
        </w:rPr>
        <w:t>այսուհետ` Ուսանող/, մյուս կողմից  /այսուհետ միասին Կողմեր/, կնքեցին սույն պայմանագիրը հետևյալի մասին.</w:t>
      </w:r>
    </w:p>
    <w:p w:rsidR="005A5D9C" w:rsidRPr="003E71E5" w:rsidRDefault="005A5D9C" w:rsidP="005A5D9C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3E71E5" w:rsidRDefault="005A5D9C" w:rsidP="005A5D9C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1.Պայմանագրի առարկան</w:t>
      </w:r>
    </w:p>
    <w:p w:rsidR="005A5D9C" w:rsidRPr="003E71E5" w:rsidRDefault="005A5D9C" w:rsidP="005A5D9C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3E71E5" w:rsidRDefault="005A5D9C" w:rsidP="005A5D9C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1.1.  Համալսարանը պարտավորվում է բարձրագույն մասնագիտական կրթության պետական կրթական չափորոշիչների համապատասխան իրականացնել Ուսանողի 4-ամյա բակալավրի</w:t>
      </w:r>
      <w:r>
        <w:rPr>
          <w:rFonts w:ascii="Sylfaen" w:hAnsi="Sylfaen"/>
          <w:b/>
          <w:sz w:val="21"/>
          <w:szCs w:val="23"/>
          <w:u w:val="single"/>
          <w:lang w:val="hy-AM"/>
        </w:rPr>
        <w:br/>
        <w:t xml:space="preserve">_________________________________________________ </w:t>
      </w:r>
      <w:r w:rsidRPr="003E71E5">
        <w:rPr>
          <w:rFonts w:ascii="Sylfaen" w:hAnsi="Sylfaen"/>
          <w:sz w:val="21"/>
          <w:szCs w:val="23"/>
          <w:lang w:val="hy-AM"/>
        </w:rPr>
        <w:t>մասնագիտության կրթական ծրագրիրը առկա ուսուցման ձևով, իսկ  Ուսանողը պարտավորվում է բարեխղճորեն յուրացնել վերոնշված կրթական ծրագիրը և վճարել իր ուսման համար սույն Պայմանագրով սահմանված վճարը:</w:t>
      </w:r>
    </w:p>
    <w:p w:rsidR="005A5D9C" w:rsidRPr="003E71E5" w:rsidRDefault="005A5D9C" w:rsidP="005A5D9C">
      <w:pPr>
        <w:spacing w:after="0"/>
        <w:ind w:firstLine="357"/>
        <w:jc w:val="both"/>
        <w:rPr>
          <w:rFonts w:ascii="Sylfaen" w:hAnsi="Sylfaen"/>
          <w:sz w:val="21"/>
          <w:szCs w:val="23"/>
          <w:lang w:val="hy-AM"/>
        </w:rPr>
      </w:pPr>
    </w:p>
    <w:p w:rsidR="005A5D9C" w:rsidRPr="003E71E5" w:rsidRDefault="005A5D9C" w:rsidP="005A5D9C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1.2.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բակալավրի պետական նմուշի  դիպլոմ  համապատասխան ներդիրով: Որևէ պատճառով սույն պայմանագրի 1.1. կրթական ծրագիրը չավարտած Ուսանողին տրվում է սահմանած նմուշի ակադեմիական տեղեկանք:</w:t>
      </w:r>
    </w:p>
    <w:p w:rsidR="005A5D9C" w:rsidRPr="003E71E5" w:rsidRDefault="005A5D9C" w:rsidP="005A5D9C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:rsidR="005A5D9C" w:rsidRPr="003E71E5" w:rsidRDefault="005A5D9C" w:rsidP="005A5D9C">
      <w:pPr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2. Կողմերի իրավունքները</w:t>
      </w:r>
    </w:p>
    <w:p w:rsidR="005A5D9C" w:rsidRPr="003E71E5" w:rsidRDefault="005A5D9C" w:rsidP="00A01785">
      <w:pPr>
        <w:spacing w:after="0"/>
        <w:ind w:left="360" w:firstLine="34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 Համալսարանը իրավունք ունի.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2.1.1. ինքնուրույն կազմակերպել ուսումնական գործընթացը, ընտրել կրթական տեխնոլոգիաների և սովորողների ընթացիկ ատեստավորման ձևերը, կարգը և պարբերականությունը,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2.1.2. Ուսանողին տալ բարոյական և (կամ) նյութական խրախուսանք՝  Հայաստանի Հանրապետության օրենսդրությամբ և Համալսարանի կողմից սահմանած կարգով,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2.1.3.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</w:t>
      </w:r>
      <w:r w:rsidRPr="003E71E5">
        <w:rPr>
          <w:rFonts w:ascii="Sylfaen" w:hAnsi="Sylfaen"/>
          <w:sz w:val="21"/>
          <w:szCs w:val="23"/>
          <w:lang w:val="hy-AM"/>
        </w:rPr>
        <w:lastRenderedPageBreak/>
        <w:t>պարտականությունների խախտման դեպքում Ուսանողի նկատմամբ կիրառել կարգապահական տույժեր, ընդհուպ Համալսարանից հեռացնելը՝ ՀՀ օրենսդրությամբ և Համալսարանի ներքին ակտերով սահմանած դեպքերում և կարգով: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2.1.4. Արտակարգ ինչպես նաև ֆորս-մաժորային իրավիճակներում (համաճարակ, երկրաշարժ, ջրհեղեղ, հրդեհ, ինչպես նաև գործադուլներ, կառավարական որոշումներ կամ պետական մարմինների կարգադրություններ և այլն) Համալսարանը կարող է ամբողջ ուսումնական գործընթացը ու սույն պայմանագրով նախատեսված պարտականությունները և ծառայությունները իրականացնել և մատուցել հեռահար (օնլայն) կարգով՝ ընտրելով դրանց կատարման համար համապատասխան ձևաչափ և հարթակ: 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 Ուսանողն իրավունք ունի.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2.2.1. դիմել Համալսարանի աշխատակիցներին` ուսումնական գործընթացին առնչվող հարցերով,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2.2.2. ս</w:t>
      </w:r>
      <w:r w:rsidRPr="003E71E5">
        <w:rPr>
          <w:rFonts w:ascii="Sylfaen" w:hAnsi="Sylfaen" w:cs="Sylfaen"/>
          <w:sz w:val="21"/>
          <w:szCs w:val="23"/>
          <w:lang w:val="hy-AM"/>
        </w:rPr>
        <w:t>տանալ</w:t>
      </w:r>
      <w:r w:rsidRPr="003E71E5">
        <w:rPr>
          <w:rFonts w:ascii="Sylfaen" w:hAnsi="Sylfaen"/>
          <w:sz w:val="21"/>
          <w:szCs w:val="23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2.2.4. մասնակցելու Համալսարանի համապատասխան կառավարման մարմինների աշխատանքներին` ՀՀ  օրենսդրությամբ և Համալսարանի կանոնադրությամբ նախատեսված կարգով,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2.2.6. վճարովի հիմունքով օգտվելու լրացուցիչ կրթական ծառայություններից,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2.2.7.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2.2.8.  բողոքարկելու Համալսարանի ղեկավարության հրամաններն ու կարգադրությունները` ՀՀ օրենսդրությամբ սահմանված կարգով,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2.2.9. օգտվելու ուսման տարեկան վարձի մասամբ կամ լրիվ փոխհատուցման իրավունքից՝ ՀՀ օրենսդրությամբ և  Համալսարանի ներքին ակտերով սահմանած  կարգով.</w:t>
      </w:r>
    </w:p>
    <w:p w:rsidR="005A5D9C" w:rsidRPr="003E71E5" w:rsidRDefault="005A5D9C" w:rsidP="00A017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ylfaen" w:eastAsiaTheme="minorHAnsi" w:hAnsi="Sylfaen" w:cstheme="minorBidi"/>
          <w:sz w:val="21"/>
          <w:szCs w:val="23"/>
          <w:lang w:val="hy-AM"/>
        </w:rPr>
      </w:pPr>
      <w:r w:rsidRPr="003E71E5">
        <w:rPr>
          <w:rFonts w:ascii="Sylfaen" w:eastAsiaTheme="minorHAnsi" w:hAnsi="Sylfaen" w:cstheme="minorBidi"/>
          <w:sz w:val="21"/>
          <w:szCs w:val="23"/>
          <w:lang w:val="hy-AM"/>
        </w:rPr>
        <w:t xml:space="preserve">2.2.10. սահմանած կարգով անհրաժեշտության դեպքում ստանալու ակադեմիական արձակուրդ՝  ՀՀ օրենսդրությամբ և  </w:t>
      </w:r>
      <w:r w:rsidRPr="003E71E5">
        <w:rPr>
          <w:rFonts w:ascii="Sylfaen" w:hAnsi="Sylfaen"/>
          <w:sz w:val="21"/>
          <w:szCs w:val="23"/>
          <w:lang w:val="hy-AM"/>
        </w:rPr>
        <w:t>Համալսարանի ներքին ակտերով սահմանած  կարգով,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2.2.11.  փոխադրվելու մեկ այլ բարձրագույն ուսումնական հաստատություն, ներառյալ՝ օտարերկրյա պետությունների բարձրագույն ուսումնական հաստատություն` ՀՀ օրենսդրությամբ և  Համալսարանի ներքին ակտերով սահմանած  կարգով,</w:t>
      </w:r>
    </w:p>
    <w:p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2.2.12. </w:t>
      </w:r>
      <w:r w:rsidRPr="003E71E5">
        <w:rPr>
          <w:rFonts w:ascii="Sylfaen" w:hAnsi="Sylfaen" w:cs="Sylfaen"/>
          <w:sz w:val="21"/>
          <w:szCs w:val="23"/>
          <w:lang w:val="hy-AM"/>
        </w:rPr>
        <w:t>վերականգնելու</w:t>
      </w:r>
      <w:r w:rsidRPr="003E71E5">
        <w:rPr>
          <w:rFonts w:ascii="Sylfaen" w:hAnsi="Sylfaen"/>
          <w:sz w:val="21"/>
          <w:szCs w:val="23"/>
          <w:lang w:val="hy-AM"/>
        </w:rPr>
        <w:t xml:space="preserve"> իր ուսանողական իրավունքները, բացառությամբ առաջին կուրսի առաջին կիսամյակում կրթության ընդհատման դեպքում:</w:t>
      </w:r>
    </w:p>
    <w:p w:rsidR="005A5D9C" w:rsidRPr="003E71E5" w:rsidRDefault="005A5D9C" w:rsidP="005A5D9C">
      <w:pPr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5A5D9C" w:rsidRPr="003E71E5" w:rsidRDefault="005A5D9C" w:rsidP="005A5D9C">
      <w:pPr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3. Համալսարանի պարտականությունները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  Համալսարանը պարտավոր է`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3.1.1. Կազմակերպել և ապահովել սույն Պայմանագրի 1-ին գլխում նշված ծառայությունների պատշաճ մատուցումը՝  ՀՀ պետական կրթական չափորոշիչներին համապատասխան,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3.1.2. Ուսանողի համար ապահովել սույն պայմանագրի 1.1. կետում նշված կրթական ծրագիրը յուրացնելու համար անհրաժեշտ պայմանները,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lastRenderedPageBreak/>
        <w:t>3.1.3. Կրթական ծրագրերը իրականացնել ուսումնական պլանների, առարկայական ծրագրերի, տարեկան օրացուցային գրաֆիկների, դասացուցակների և Համալսարանի կողմից մշակված այլ նորմատիվ ակտերի համապատասխան,</w:t>
      </w:r>
    </w:p>
    <w:p w:rsidR="005A5D9C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Ուսանողի էմոցիոնալ բարեկեցությունը` հաշվի առնելով նրա անհատական առանձնահատկությունները:</w:t>
      </w:r>
    </w:p>
    <w:p w:rsidR="005A5D9C" w:rsidRPr="008867A7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8867A7">
        <w:rPr>
          <w:rFonts w:ascii="Sylfaen" w:hAnsi="Sylfaen"/>
          <w:sz w:val="21"/>
          <w:szCs w:val="23"/>
          <w:lang w:val="hy-AM"/>
        </w:rPr>
        <w:t xml:space="preserve">3.1.5. </w:t>
      </w:r>
      <w:r>
        <w:rPr>
          <w:rFonts w:ascii="Sylfaen" w:hAnsi="Sylfaen"/>
          <w:sz w:val="21"/>
          <w:szCs w:val="23"/>
          <w:lang w:val="hy-AM"/>
        </w:rPr>
        <w:t>Կ</w:t>
      </w:r>
      <w:r w:rsidRPr="008867A7">
        <w:rPr>
          <w:rFonts w:ascii="Sylfaen" w:hAnsi="Sylfaen"/>
          <w:sz w:val="21"/>
          <w:szCs w:val="23"/>
          <w:lang w:val="hy-AM"/>
        </w:rPr>
        <w:t>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4. Ուսանողի պարտականությունները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 Ուսանողը պարտավոր է`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4.1.1. բարեխղճորեն յուրացնել սույն պայմանագրի 1.1. կետում նշված կրթական ծրագիրը, հաճախել դասացուցակով նախատեսված դասերին, կատարել ուսամնական գործընթացի հետ կապված դասախոսական կազմի առաջադրանքները,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4.1.2. պատշաճ կատարել ուսման վարձի վճարումը՝ սույն պայմանագրի 5 –րդ գլխով նախատեսված չափերով և ժամկետներում,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4.1.3. պահպանել Համալսարանի Կանոնադրության, ներքին կարգապահական կանոնների, ուսանողի կարգապահական օրենսգրքի և այլ նորմատիվ ակտերի պահանջները,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դեմ,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4.1.4. խնամքով վերաբերվել Համալսարանի գույքին, դուրս չհանել Համալսարանի գույքը ուսումնառության վայրից:  </w:t>
      </w:r>
    </w:p>
    <w:p w:rsidR="005A5D9C" w:rsidRPr="003E71E5" w:rsidRDefault="005A5D9C" w:rsidP="005A5D9C">
      <w:pPr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5. Ուսման վարձի վճարման կարգը</w:t>
      </w:r>
    </w:p>
    <w:p w:rsidR="005A5D9C" w:rsidRPr="003E71E5" w:rsidRDefault="005A5D9C" w:rsidP="00A01785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ab/>
        <w:t>5.1  Սույն պայմանագրի 1-ին գլխում նշված ծառայությունների համար ուսման վարձի ընդհանուր չափը կազմում է</w:t>
      </w:r>
      <w:r w:rsidRPr="003E71E5">
        <w:rPr>
          <w:rFonts w:ascii="Sylfaen" w:hAnsi="Sylfaen"/>
          <w:sz w:val="21"/>
          <w:szCs w:val="23"/>
          <w:lang w:val="hy-AM"/>
        </w:rPr>
        <w:tab/>
      </w:r>
      <w:r>
        <w:rPr>
          <w:rFonts w:ascii="Sylfaen" w:hAnsi="Sylfaen"/>
          <w:sz w:val="21"/>
          <w:szCs w:val="23"/>
          <w:u w:val="single"/>
          <w:lang w:val="hy-AM"/>
        </w:rPr>
        <w:t>_______________________________________</w:t>
      </w:r>
      <w:r w:rsidRPr="003E71E5">
        <w:rPr>
          <w:rFonts w:ascii="Sylfaen" w:hAnsi="Sylfaen"/>
          <w:sz w:val="21"/>
          <w:szCs w:val="23"/>
          <w:lang w:val="hy-AM"/>
        </w:rPr>
        <w:t xml:space="preserve"> ՀՀ դրամ՝ յուրաքանչյուր ուսումնական տարվա համար</w:t>
      </w:r>
      <w:r w:rsidRPr="008D3B84">
        <w:rPr>
          <w:rFonts w:ascii="Sylfaen" w:hAnsi="Sylfaen"/>
          <w:sz w:val="21"/>
          <w:szCs w:val="23"/>
          <w:u w:val="single"/>
          <w:lang w:val="hy-AM"/>
        </w:rPr>
        <w:t>__</w:t>
      </w:r>
      <w:r>
        <w:rPr>
          <w:rFonts w:ascii="Sylfaen" w:hAnsi="Sylfaen"/>
          <w:sz w:val="21"/>
          <w:szCs w:val="23"/>
          <w:u w:val="single"/>
          <w:lang w:val="hy-AM"/>
        </w:rPr>
        <w:t>________________________</w:t>
      </w:r>
      <w:r w:rsidRPr="00F31A9A">
        <w:rPr>
          <w:rFonts w:ascii="Sylfaen" w:hAnsi="Sylfaen"/>
          <w:sz w:val="21"/>
          <w:szCs w:val="23"/>
          <w:lang w:val="hy-AM"/>
        </w:rPr>
        <w:t>___________</w:t>
      </w:r>
      <w:r w:rsidRPr="003E71E5">
        <w:rPr>
          <w:rFonts w:ascii="Sylfaen" w:hAnsi="Sylfaen"/>
          <w:sz w:val="21"/>
          <w:szCs w:val="23"/>
          <w:lang w:val="hy-AM"/>
        </w:rPr>
        <w:t xml:space="preserve"> ՀՀ դրամ: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5.2. Ուսման վարձի վճարումը Ուսանողի կողմից կատարվում է յուրաքանչյուր կիսամյակ` տարեկան ուսման վարձի կեսի չափով կանխավճար կատարելով: Առաջին կիսամյակի ուսման վարձի վճարումը կատարվում է ոչ ուշ քան Ուսանողի Համալսարան ընդունվելու տարվա օգոստոսի 31-ը: Հետագա կիսամյակների համար ուսման վարձի վճարումը կատարվում է ոչ ուշ քան կիսամյակը սկսվելուց 20 օրացուցային օրվա ընթացքում</w:t>
      </w:r>
      <w:r w:rsidRPr="003E71E5">
        <w:rPr>
          <w:rFonts w:ascii="Sylfaen" w:eastAsia="Calibri" w:hAnsi="Sylfaen" w:cs="Times New Roman"/>
          <w:sz w:val="21"/>
          <w:szCs w:val="23"/>
          <w:lang w:val="hy-AM"/>
        </w:rPr>
        <w:t xml:space="preserve">, </w:t>
      </w:r>
      <w:r w:rsidRPr="003E71E5">
        <w:rPr>
          <w:rFonts w:ascii="Sylfaen" w:hAnsi="Sylfaen"/>
          <w:sz w:val="21"/>
          <w:szCs w:val="23"/>
          <w:lang w:val="hy-AM"/>
        </w:rPr>
        <w:t>եթե փոխադարձ համաձայնությամբ վճարման այլ ժամկետներ չեն սահմանվում:</w:t>
      </w:r>
    </w:p>
    <w:p w:rsidR="005A5D9C" w:rsidRPr="00C27C14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5.3. </w:t>
      </w:r>
      <w:r>
        <w:rPr>
          <w:rFonts w:ascii="Sylfaen" w:hAnsi="Sylfaen"/>
          <w:sz w:val="21"/>
          <w:szCs w:val="23"/>
          <w:lang w:val="hy-AM"/>
        </w:rPr>
        <w:t>Բացառության կարգովո</w:t>
      </w:r>
      <w:r w:rsidRPr="003E71E5">
        <w:rPr>
          <w:rFonts w:ascii="Sylfaen" w:hAnsi="Sylfaen"/>
          <w:sz w:val="21"/>
          <w:szCs w:val="23"/>
          <w:lang w:val="hy-AM"/>
        </w:rPr>
        <w:t xml:space="preserve">ւսման վարձի վճարումը Ուսանողի կողմից կարող է իրականացվել նաև </w:t>
      </w:r>
      <w:r>
        <w:rPr>
          <w:rFonts w:ascii="Sylfaen" w:hAnsi="Sylfaen"/>
          <w:sz w:val="21"/>
          <w:szCs w:val="23"/>
          <w:lang w:val="hy-AM"/>
        </w:rPr>
        <w:t>ամսեկան</w:t>
      </w:r>
      <w:r w:rsidRPr="003E71E5">
        <w:rPr>
          <w:rFonts w:ascii="Sylfaen" w:hAnsi="Sylfaen"/>
          <w:sz w:val="21"/>
          <w:szCs w:val="23"/>
          <w:lang w:val="hy-AM"/>
        </w:rPr>
        <w:t>:</w:t>
      </w:r>
    </w:p>
    <w:p w:rsidR="00C27C14" w:rsidRDefault="00C27C14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C27C14">
        <w:rPr>
          <w:rFonts w:ascii="Sylfaen" w:hAnsi="Sylfaen"/>
          <w:sz w:val="21"/>
          <w:szCs w:val="23"/>
          <w:lang w:val="hy-AM"/>
        </w:rPr>
        <w:t xml:space="preserve">5.4. </w:t>
      </w:r>
      <w:r>
        <w:rPr>
          <w:rFonts w:ascii="Sylfaen" w:hAnsi="Sylfaen"/>
          <w:sz w:val="21"/>
          <w:szCs w:val="23"/>
          <w:lang w:val="hy-AM"/>
        </w:rPr>
        <w:t>Ամսեկան վճարման պարագայում ուսանողը պարտավորվում է կատարել համապատասխան ամսվա վճարը ոչ ուշ քան հաջորդող ամսվա 10-րդ օրը:</w:t>
      </w:r>
    </w:p>
    <w:p w:rsidR="00C27C14" w:rsidRDefault="00C27C14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>
        <w:rPr>
          <w:rFonts w:ascii="Sylfaen" w:hAnsi="Sylfaen"/>
          <w:sz w:val="21"/>
          <w:szCs w:val="23"/>
          <w:lang w:val="hy-AM"/>
        </w:rPr>
        <w:lastRenderedPageBreak/>
        <w:t>5.5. Ուսանողի կողմից 5.4. կետով ստանձնած պարտավորությունը չկատարելու դեպքում համալսարանը իրեն իրավունք է վերապահում թույլ չտալ ուսանողին մասնակցել դասերին, միջանկյալ ստուգարքներին, քննություններին և այլն:</w:t>
      </w:r>
    </w:p>
    <w:p w:rsidR="00E57C22" w:rsidRPr="003E71E5" w:rsidRDefault="00E57C22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5.</w:t>
      </w:r>
      <w:r>
        <w:rPr>
          <w:rFonts w:ascii="Sylfaen" w:hAnsi="Sylfaen"/>
          <w:sz w:val="21"/>
          <w:szCs w:val="23"/>
          <w:lang w:val="hy-AM"/>
        </w:rPr>
        <w:t>6.</w:t>
      </w:r>
      <w:r w:rsidRPr="003E71E5">
        <w:rPr>
          <w:rFonts w:ascii="Sylfaen" w:hAnsi="Sylfaen"/>
          <w:sz w:val="21"/>
          <w:szCs w:val="23"/>
          <w:lang w:val="hy-AM"/>
        </w:rPr>
        <w:t xml:space="preserve"> Ուսումնառության ամբողջ ընթացքում 5.1. կետում նշված ուսման ընդհանուր  և տարեկան  վարձի չափը փոփոխման ենթակա չէ, բացառությամբ Համալսարանից հեռացված և հետագայում վերականգնված Ուսանողի ուսման վարձի (այս դեպքում վերականգնված Ուսանողի հետ կնքվում է նոր պայմանագիր):</w:t>
      </w:r>
    </w:p>
    <w:p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6. Պայմանագրի փոփոխման և լուծման հիմքերը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6.1. Սույն Պայմանագրի պայմանները կարող են փոփոխվել կամ Պայմանագիրը կարող է լուծվել Կողմերի համաձայնությամբ, ինչպես նաև ՀՀ գործող օրենսդրությամբ սահմանված այլ դեպքերում: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6.2. Սույն Պայմանագրի պայմանները կարող են միակողմանի փոփոխվել կամ Պայմանագիրը կարող է  միակողմանի լուծվել Պայմանագրով նախատեսված, ինչպես նաև ՀՀ օրենսդրությամբ և Համալսարանի ներքին ակտերով սահմանված կարգով և դեպքերում: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6.3. Համալսարանը իրավասու է միակողմանի կարգով լուծել Պայմանագիրը և հեռացնել Ուսանողին Համալսարանից.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6.3.1. եթե Ուսանողը չի կատարել Պայմանագրով սահմանված ուսման վարձի վճարման իր պարտականությունը` պատշաճ չափով և ժամկետներում,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6.3.2. եթե Ուսանողը խախտել է ՀՀ օրենսդրությամբ, Համալսարանի կանոնադրությամբ, ներքին կարգապահության կանոններով, Ուսանողի կարգապահական օրենսգրքով և այլ </w:t>
      </w:r>
      <w:r w:rsidR="00FF7493" w:rsidRPr="00861EA9">
        <w:rPr>
          <w:rFonts w:ascii="Sylfaen" w:hAnsi="Sylfaen"/>
          <w:sz w:val="21"/>
          <w:szCs w:val="23"/>
          <w:lang w:val="hy-AM"/>
        </w:rPr>
        <w:t>իրավական</w:t>
      </w:r>
      <w:r w:rsidRPr="003E71E5">
        <w:rPr>
          <w:rFonts w:ascii="Sylfaen" w:hAnsi="Sylfaen"/>
          <w:sz w:val="21"/>
          <w:szCs w:val="23"/>
          <w:lang w:val="hy-AM"/>
        </w:rPr>
        <w:t xml:space="preserve"> ակտերով նախատեսված պարտականությունները,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6.3.3. ակադեմիական անբավարար առաջադիմություն ցուցաբերելու պատճառով, 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6.3.4. եթե բացահայտվի, որ Ուսանողի կողմից խախտվել է ընդունելության կարգով սահմանված պահանջներից որևէ մեկը, որի հետևանքով Ուսանողը Համալսարան է ընդունվել օրենքի կամ այլ նորմատիվ ակտի խախտումով: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6.4. Ուսանողը իրավասու է միակողմանի կարգով լուծել Պայմանագիրը և ազատվել Համալսարանից.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6.4.1. իր դիմումի համաձայն հետագա ուսումից հրաժարվելու դեպքում,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6.4.2. այլ բուհ տեղափոխվելու դեպքում: 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6.5. Ուսանողը չի կարող միակողմանի կարգով լուծել Պայմանագիրը և ազատվել Համալսարանից, եթե նա ենթակա է Համալսարանից հեռացման: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6.6. Պայմանագրի լուծման բոլոր դեպքերում տվյալ կիսամյակի համար Ուսանողի վճարած ուսման վարձը վերադարձի ենթակա չէ, եթե վճարովի ծառայությունների մատուցումը տվյալ կիսամյակի համար արդեն սկսված է :</w:t>
      </w:r>
    </w:p>
    <w:p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6.7. Պայմանագրի լուծման բոլոր դեպքերում, եթե վճարովի ծառայությունների մատուցումը տվյալ կիսամյակի համար դեռ չի սկսվել, Ուսանողի կողմից տվյալ կիսամյակի համար վճարած ուսման վարձը ենթակա է վերադարձի:</w:t>
      </w:r>
    </w:p>
    <w:p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7. Կողմերի պատասխանատվությունը</w:t>
      </w:r>
    </w:p>
    <w:p w:rsidR="005A5D9C" w:rsidRPr="003E71E5" w:rsidRDefault="005A5D9C" w:rsidP="005A5D9C">
      <w:pPr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7.1. Սույն պայմանագրի նախատեսված իրենց պարտականությունները չկատարելու կամ ոչ պատշաճ կատարելու դեպքում Կողմերը պատասխանատվություն են կրում ՀՀ օրենսդրությամբ և սույն Պայմանագրով սահմանված կարգով:</w:t>
      </w:r>
    </w:p>
    <w:p w:rsidR="005A5D9C" w:rsidRPr="003E71E5" w:rsidRDefault="005A5D9C" w:rsidP="005A5D9C">
      <w:pPr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սույն պայմանագիրը կնքելուց հետո ծագած այնպիսի անհաղթահարելի ուժի ազդեցության (ՖՈՐՍ-ՄԱԺՈՐ) հետևանքով, որը Կողմերը չէին կարող կանխատեսել և կանխարգելել:</w:t>
      </w:r>
    </w:p>
    <w:p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lastRenderedPageBreak/>
        <w:t>8. Պայմանագրի գործողության ժամկետը և այլ պայմաններ</w:t>
      </w:r>
    </w:p>
    <w:p w:rsidR="005A5D9C" w:rsidRPr="003E71E5" w:rsidRDefault="005A5D9C" w:rsidP="005A5D9C">
      <w:pPr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8.1. Սույն Պայմանագիրը ուժի մեջ է մտնում ստորագրման պահից և գործում է մինչև Ուսանողի Համալսարանում ուսումնառության ավարտը:</w:t>
      </w:r>
    </w:p>
    <w:p w:rsidR="005A5D9C" w:rsidRPr="003E71E5" w:rsidRDefault="005A5D9C" w:rsidP="005A5D9C">
      <w:pPr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8.2. Սույ Պայմանագիրը կնքված է երկու օրինակով, որոնք ունեն հավասարազոր իրավաբանական ուժ:</w:t>
      </w:r>
    </w:p>
    <w:p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en-US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9.Կողմերի վավերապայմանները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5A5D9C" w:rsidRPr="005A5D9C" w:rsidTr="00C4313C">
        <w:trPr>
          <w:trHeight w:val="383"/>
        </w:trPr>
        <w:tc>
          <w:tcPr>
            <w:tcW w:w="4896" w:type="dxa"/>
          </w:tcPr>
          <w:p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ԲՄԿ ՊՈՒՀ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Հայ-Ռուսական /Սլավոնական/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Համալսարան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</w:p>
        </w:tc>
        <w:tc>
          <w:tcPr>
            <w:tcW w:w="5560" w:type="dxa"/>
          </w:tcPr>
          <w:p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Ուսանող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</w:p>
          <w:p w:rsidR="005A5D9C" w:rsidRPr="003E71E5" w:rsidRDefault="005A5D9C" w:rsidP="00C4313C">
            <w:pPr>
              <w:rPr>
                <w:rFonts w:ascii="Sylfaen" w:hAnsi="Sylfaen"/>
                <w:b/>
                <w:i/>
                <w:sz w:val="20"/>
                <w:szCs w:val="23"/>
                <w:u w:val="single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</w:t>
            </w:r>
            <w:r>
              <w:rPr>
                <w:rFonts w:ascii="Sylfaen" w:hAnsi="Sylfaen"/>
                <w:b/>
                <w:i/>
                <w:sz w:val="21"/>
                <w:szCs w:val="23"/>
                <w:u w:val="single"/>
                <w:lang w:val="hy-AM"/>
              </w:rPr>
              <w:t>____________________________</w:t>
            </w:r>
            <w:r w:rsidRPr="008D3B84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_________</w:t>
            </w:r>
            <w:r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</w:t>
            </w:r>
          </w:p>
          <w:p w:rsidR="005A5D9C" w:rsidRPr="00C722DC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ԱԱՀ</w:t>
            </w:r>
          </w:p>
        </w:tc>
      </w:tr>
      <w:tr w:rsidR="005A5D9C" w:rsidRPr="00230940" w:rsidTr="00C4313C">
        <w:trPr>
          <w:trHeight w:val="383"/>
        </w:trPr>
        <w:tc>
          <w:tcPr>
            <w:tcW w:w="4896" w:type="dxa"/>
          </w:tcPr>
          <w:p w:rsidR="005A5D9C" w:rsidRPr="003E71E5" w:rsidRDefault="005A5D9C" w:rsidP="00C4313C">
            <w:pPr>
              <w:jc w:val="both"/>
              <w:rPr>
                <w:rFonts w:ascii="Sylfaen" w:hAnsi="Sylfaen"/>
                <w:i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ՀՀ, ք. Երևան, Հ. Էմին 123</w:t>
            </w:r>
          </w:p>
          <w:p w:rsidR="005A5D9C" w:rsidRPr="00311DDA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«Արդշինբանկ» ՓԲԸ </w:t>
            </w:r>
          </w:p>
          <w:p w:rsidR="005A5D9C" w:rsidRPr="003E71E5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«Երազ» մ/ճ</w:t>
            </w:r>
          </w:p>
          <w:p w:rsidR="005A5D9C" w:rsidRPr="003E71E5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ՀՎՀՀ 00053474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Հ/հ 2480100103250010</w:t>
            </w:r>
          </w:p>
        </w:tc>
        <w:tc>
          <w:tcPr>
            <w:tcW w:w="5560" w:type="dxa"/>
          </w:tcPr>
          <w:p w:rsidR="005A5D9C" w:rsidRPr="003E71E5" w:rsidRDefault="005A5D9C" w:rsidP="00C4313C">
            <w:pPr>
              <w:jc w:val="both"/>
              <w:rPr>
                <w:rFonts w:ascii="Sylfaen" w:hAnsi="Sylfaen"/>
                <w:sz w:val="20"/>
                <w:szCs w:val="23"/>
                <w:u w:val="single"/>
                <w:lang w:val="hy-AM"/>
              </w:rPr>
            </w:pPr>
            <w:r w:rsidRPr="003E71E5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______</w:t>
            </w:r>
            <w:r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</w:t>
            </w:r>
            <w:r w:rsidRPr="00862810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 w:rsidRPr="00CA7071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</w:t>
            </w:r>
            <w:r w:rsidRPr="00862810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 w:rsidRPr="003E71E5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</w:t>
            </w:r>
            <w:r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ծնված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sz w:val="2"/>
                <w:szCs w:val="23"/>
                <w:lang w:val="hy-AM"/>
              </w:rPr>
            </w:pPr>
          </w:p>
          <w:p w:rsidR="005A5D9C" w:rsidRPr="00862810" w:rsidRDefault="005A5D9C" w:rsidP="00C4313C">
            <w:pPr>
              <w:jc w:val="both"/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3"/>
                <w:lang w:val="hy-AM"/>
              </w:rPr>
              <w:t>________</w:t>
            </w:r>
            <w:r w:rsidRPr="008D3B84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_______________________             ____________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 xml:space="preserve"> անձը հաստատող փաստաթուղթ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sz w:val="2"/>
                <w:szCs w:val="23"/>
                <w:lang w:val="hy-AM"/>
              </w:rPr>
            </w:pPr>
          </w:p>
          <w:p w:rsidR="005A5D9C" w:rsidRPr="00862810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8D3B84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>___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</w:t>
            </w:r>
            <w:r w:rsidRPr="00CA7071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</w:t>
            </w: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_</w:t>
            </w: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>____________</w:t>
            </w:r>
          </w:p>
          <w:p w:rsidR="005A5D9C" w:rsidRPr="00C722DC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C722DC">
              <w:rPr>
                <w:rFonts w:ascii="Sylfaen" w:hAnsi="Sylfaen"/>
                <w:sz w:val="12"/>
                <w:szCs w:val="23"/>
                <w:lang w:val="hy-AM"/>
              </w:rPr>
              <w:t>տրված երբ և ում կողմից</w:t>
            </w:r>
          </w:p>
          <w:p w:rsidR="005A5D9C" w:rsidRPr="00CA7071" w:rsidRDefault="005A5D9C" w:rsidP="00C4313C">
            <w:pPr>
              <w:rPr>
                <w:rFonts w:ascii="Sylfaen" w:hAnsi="Sylfaen"/>
                <w:sz w:val="12"/>
                <w:szCs w:val="23"/>
                <w:lang w:val="hy-AM"/>
              </w:rPr>
            </w:pP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>__</w:t>
            </w:r>
            <w:r w:rsidRPr="00C722DC">
              <w:rPr>
                <w:rFonts w:ascii="Sylfaen" w:hAnsi="Sylfaen"/>
                <w:b/>
                <w:sz w:val="21"/>
                <w:szCs w:val="23"/>
                <w:lang w:val="hy-AM"/>
              </w:rPr>
              <w:t>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_____________________________________</w:t>
            </w:r>
            <w:r w:rsidRPr="00D74397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</w:t>
            </w:r>
          </w:p>
          <w:p w:rsidR="005A5D9C" w:rsidRPr="00603C4B" w:rsidRDefault="005A5D9C" w:rsidP="00C4313C">
            <w:pP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 xml:space="preserve">  հասցե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  <w:lang w:val="hy-AM"/>
              </w:rPr>
              <w:br/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</w:t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</w:t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</w:t>
            </w:r>
          </w:p>
          <w:p w:rsidR="005A5D9C" w:rsidRPr="003E71E5" w:rsidRDefault="005A5D9C" w:rsidP="00C4313C">
            <w:pPr>
              <w:jc w:val="center"/>
              <w:rPr>
                <w:rFonts w:ascii="Sylfaen" w:hAnsi="Sylfaen"/>
                <w:sz w:val="14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հեռախոսահամար</w:t>
            </w:r>
          </w:p>
          <w:p w:rsidR="005A5D9C" w:rsidRPr="003E71E5" w:rsidRDefault="005A5D9C" w:rsidP="00A01785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</w:tc>
      </w:tr>
      <w:tr w:rsidR="005A5D9C" w:rsidRPr="003E71E5" w:rsidTr="00C4313C">
        <w:trPr>
          <w:trHeight w:val="383"/>
        </w:trPr>
        <w:tc>
          <w:tcPr>
            <w:tcW w:w="4896" w:type="dxa"/>
          </w:tcPr>
          <w:p w:rsidR="00FF7493" w:rsidRDefault="005A5D9C" w:rsidP="00FF7493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Ռեկտոր</w:t>
            </w:r>
            <w:r w:rsidR="00FF7493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կամ Լ/ա</w:t>
            </w: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՝</w:t>
            </w:r>
          </w:p>
          <w:p w:rsidR="00E57C22" w:rsidRDefault="005A5D9C" w:rsidP="00E57C22">
            <w:pPr>
              <w:spacing w:after="0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__________________________</w:t>
            </w:r>
            <w:r w:rsidR="00E57C22" w:rsidRPr="00861EA9">
              <w:rPr>
                <w:rFonts w:ascii="Sylfaen" w:hAnsi="Sylfaen"/>
                <w:sz w:val="21"/>
                <w:szCs w:val="23"/>
                <w:lang w:val="hy-AM"/>
              </w:rPr>
              <w:t>___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</w:t>
            </w:r>
          </w:p>
          <w:p w:rsidR="005A5D9C" w:rsidRPr="003E71E5" w:rsidRDefault="00A01785" w:rsidP="00E57C22">
            <w:pPr>
              <w:spacing w:after="0"/>
              <w:rPr>
                <w:rFonts w:ascii="Sylfaen" w:hAnsi="Sylfaen"/>
                <w:sz w:val="21"/>
                <w:szCs w:val="23"/>
                <w:lang w:val="hy-AM"/>
              </w:rPr>
            </w:pPr>
            <w:r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 xml:space="preserve">                                                   </w:t>
            </w:r>
            <w:r w:rsidR="00E57C22" w:rsidRPr="00E57C22"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>(ստորագրություն)</w:t>
            </w:r>
          </w:p>
          <w:p w:rsidR="005A5D9C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5560" w:type="dxa"/>
          </w:tcPr>
          <w:p w:rsidR="00E57C22" w:rsidRDefault="005A5D9C" w:rsidP="00C4313C">
            <w:pPr>
              <w:jc w:val="both"/>
              <w:rPr>
                <w:rFonts w:ascii="Sylfaen" w:hAnsi="Sylfaen"/>
                <w:b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Քաղաքացի՝ </w:t>
            </w:r>
          </w:p>
          <w:p w:rsidR="005A5D9C" w:rsidRPr="003E71E5" w:rsidRDefault="005A5D9C" w:rsidP="00E57C22">
            <w:pPr>
              <w:spacing w:after="0"/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_____</w:t>
            </w:r>
            <w:r w:rsidR="00E57C22">
              <w:rPr>
                <w:rFonts w:ascii="Sylfaen" w:hAnsi="Sylfaen"/>
                <w:sz w:val="21"/>
                <w:szCs w:val="23"/>
                <w:lang w:val="en-US"/>
              </w:rPr>
              <w:t>_________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</w:t>
            </w:r>
          </w:p>
          <w:p w:rsidR="005A5D9C" w:rsidRPr="00E57C22" w:rsidRDefault="005A5D9C" w:rsidP="00E57C22">
            <w:pPr>
              <w:spacing w:after="0"/>
              <w:jc w:val="both"/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</w:pPr>
            <w:r w:rsidRPr="00E57C22"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>(ստորագրություն)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</w:p>
        </w:tc>
      </w:tr>
    </w:tbl>
    <w:p w:rsidR="005A5D9C" w:rsidRPr="003E71E5" w:rsidRDefault="005A5D9C" w:rsidP="005A5D9C">
      <w:pPr>
        <w:jc w:val="both"/>
        <w:rPr>
          <w:rFonts w:ascii="Sylfaen" w:hAnsi="Sylfaen"/>
          <w:sz w:val="21"/>
          <w:szCs w:val="23"/>
          <w:lang w:val="en-US"/>
        </w:rPr>
      </w:pPr>
    </w:p>
    <w:p w:rsidR="005A5D9C" w:rsidRPr="003E71E5" w:rsidRDefault="005A5D9C" w:rsidP="005A5D9C">
      <w:pPr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Անչափահաս </w:t>
      </w:r>
      <w:r w:rsidRPr="003E71E5">
        <w:rPr>
          <w:rFonts w:ascii="Sylfaen" w:hAnsi="Sylfaen"/>
          <w:sz w:val="21"/>
          <w:szCs w:val="23"/>
          <w:lang w:val="en-US"/>
        </w:rPr>
        <w:t>Ո</w:t>
      </w:r>
      <w:r w:rsidRPr="003E71E5">
        <w:rPr>
          <w:rFonts w:ascii="Sylfaen" w:hAnsi="Sylfaen"/>
          <w:sz w:val="21"/>
          <w:szCs w:val="23"/>
          <w:lang w:val="hy-AM"/>
        </w:rPr>
        <w:t>ւսանողի հետ կնքված պայմանագրին ծանոթացել եմ: Առարկություններ չունեմ:</w:t>
      </w:r>
    </w:p>
    <w:p w:rsidR="005A5D9C" w:rsidRPr="003D12DD" w:rsidRDefault="005A5D9C" w:rsidP="005A5D9C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__</w:t>
      </w:r>
      <w:r w:rsidRPr="008867A7">
        <w:rPr>
          <w:rFonts w:ascii="Sylfaen" w:hAnsi="Sylfaen"/>
          <w:sz w:val="21"/>
          <w:szCs w:val="23"/>
          <w:lang w:val="hy-AM"/>
        </w:rPr>
        <w:t>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</w:t>
      </w:r>
      <w:r>
        <w:rPr>
          <w:rFonts w:ascii="Sylfaen" w:hAnsi="Sylfaen"/>
          <w:sz w:val="21"/>
          <w:szCs w:val="23"/>
          <w:u w:val="single"/>
          <w:lang w:val="hy-AM"/>
        </w:rPr>
        <w:t>____________</w:t>
      </w:r>
      <w:r w:rsidRPr="00C722DC">
        <w:rPr>
          <w:rFonts w:ascii="Sylfaen" w:hAnsi="Sylfaen"/>
          <w:sz w:val="21"/>
          <w:szCs w:val="23"/>
          <w:u w:val="single"/>
          <w:lang w:val="hy-AM"/>
        </w:rPr>
        <w:t xml:space="preserve"> __________________________________________</w:t>
      </w:r>
    </w:p>
    <w:p w:rsidR="005A5D9C" w:rsidRPr="003E71E5" w:rsidRDefault="005A5D9C" w:rsidP="005A5D9C">
      <w:pPr>
        <w:spacing w:after="0"/>
        <w:jc w:val="both"/>
        <w:rPr>
          <w:rFonts w:ascii="Sylfaen" w:hAnsi="Sylfaen"/>
          <w:sz w:val="14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>Հայր/մայր/խնամակալ</w:t>
      </w:r>
      <w:r w:rsidRPr="003E71E5">
        <w:rPr>
          <w:rFonts w:ascii="Sylfaen" w:hAnsi="Sylfaen"/>
          <w:sz w:val="14"/>
          <w:szCs w:val="23"/>
          <w:lang w:val="hy-AM"/>
        </w:rPr>
        <w:tab/>
      </w:r>
      <w:r w:rsidRPr="003E71E5">
        <w:rPr>
          <w:rFonts w:ascii="Sylfaen" w:hAnsi="Sylfaen"/>
          <w:sz w:val="14"/>
          <w:szCs w:val="23"/>
          <w:lang w:val="hy-AM"/>
        </w:rPr>
        <w:tab/>
      </w:r>
      <w:r w:rsidRPr="003E71E5">
        <w:rPr>
          <w:rFonts w:ascii="Sylfaen" w:hAnsi="Sylfaen"/>
          <w:sz w:val="14"/>
          <w:szCs w:val="23"/>
          <w:lang w:val="hy-AM"/>
        </w:rPr>
        <w:tab/>
        <w:t xml:space="preserve">                                                                  (ԱԱՀ)</w:t>
      </w:r>
    </w:p>
    <w:p w:rsidR="005A5D9C" w:rsidRPr="008867A7" w:rsidRDefault="005A5D9C" w:rsidP="005A5D9C">
      <w:pPr>
        <w:spacing w:after="0"/>
        <w:jc w:val="both"/>
        <w:rPr>
          <w:rFonts w:ascii="Sylfaen" w:hAnsi="Sylfaen"/>
          <w:sz w:val="21"/>
          <w:szCs w:val="23"/>
          <w:u w:val="single"/>
          <w:lang w:val="hy-AM"/>
        </w:rPr>
      </w:pPr>
      <w:r w:rsidRPr="003E71E5">
        <w:rPr>
          <w:rFonts w:ascii="Sylfaen" w:hAnsi="Sylfaen"/>
          <w:b/>
          <w:sz w:val="21"/>
          <w:szCs w:val="23"/>
          <w:u w:val="single"/>
          <w:lang w:val="hy-AM"/>
        </w:rPr>
        <w:t>______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</w:t>
      </w:r>
      <w:r w:rsidRPr="00311DDA">
        <w:rPr>
          <w:rFonts w:ascii="Sylfaen" w:hAnsi="Sylfaen"/>
          <w:b/>
          <w:sz w:val="21"/>
          <w:szCs w:val="23"/>
          <w:u w:val="single"/>
          <w:lang w:val="hy-AM"/>
        </w:rPr>
        <w:t>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__________________________________________________________</w:t>
      </w:r>
      <w:r>
        <w:rPr>
          <w:rFonts w:ascii="Sylfaen" w:hAnsi="Sylfaen"/>
          <w:sz w:val="21"/>
          <w:szCs w:val="23"/>
          <w:u w:val="single"/>
          <w:lang w:val="hy-AM"/>
        </w:rPr>
        <w:t>________</w:t>
      </w:r>
    </w:p>
    <w:p w:rsidR="005A5D9C" w:rsidRPr="003E71E5" w:rsidRDefault="005A5D9C" w:rsidP="005A5D9C">
      <w:pPr>
        <w:jc w:val="center"/>
        <w:rPr>
          <w:rFonts w:ascii="Sylfaen" w:hAnsi="Sylfaen"/>
          <w:sz w:val="14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>անձը հաստատող փաստաթուղթ /սերիա, համար, տրված երբ և ում կողմից/</w:t>
      </w:r>
    </w:p>
    <w:p w:rsidR="005A5D9C" w:rsidRPr="00CC366E" w:rsidRDefault="005A5D9C" w:rsidP="005A5D9C">
      <w:pPr>
        <w:spacing w:after="0" w:line="240" w:lineRule="auto"/>
        <w:rPr>
          <w:rFonts w:ascii="Sylfaen" w:hAnsi="Sylfaen"/>
          <w:b/>
          <w:sz w:val="21"/>
          <w:szCs w:val="23"/>
          <w:u w:val="single"/>
          <w:lang w:val="hy-AM"/>
        </w:rPr>
      </w:pPr>
      <w:r w:rsidRPr="00C52DAB">
        <w:rPr>
          <w:rFonts w:ascii="Sylfaen" w:hAnsi="Sylfaen"/>
          <w:b/>
          <w:sz w:val="21"/>
          <w:szCs w:val="23"/>
          <w:u w:val="single"/>
          <w:lang w:val="hy-AM"/>
        </w:rPr>
        <w:t>_______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______________________________________________________________</w:t>
      </w:r>
      <w:r w:rsidRPr="00C722DC">
        <w:rPr>
          <w:rFonts w:ascii="Sylfaen" w:hAnsi="Sylfaen"/>
          <w:b/>
          <w:sz w:val="21"/>
          <w:szCs w:val="23"/>
          <w:u w:val="single"/>
          <w:lang w:val="hy-AM"/>
        </w:rPr>
        <w:t>__</w:t>
      </w:r>
    </w:p>
    <w:p w:rsidR="005A5D9C" w:rsidRPr="003E71E5" w:rsidRDefault="005A5D9C" w:rsidP="005A5D9C">
      <w:pPr>
        <w:spacing w:after="0"/>
        <w:jc w:val="center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 xml:space="preserve"> (հասցեն)</w:t>
      </w:r>
    </w:p>
    <w:tbl>
      <w:tblPr>
        <w:tblStyle w:val="a4"/>
        <w:tblpPr w:leftFromText="180" w:rightFromText="180" w:vertAnchor="text" w:horzAnchor="margin" w:tblpXSpec="center" w:tblpY="1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7"/>
        <w:gridCol w:w="4856"/>
      </w:tblGrid>
      <w:tr w:rsidR="005A5D9C" w:rsidRPr="00CC366E" w:rsidTr="00C4313C">
        <w:tc>
          <w:tcPr>
            <w:tcW w:w="5457" w:type="dxa"/>
          </w:tcPr>
          <w:p w:rsidR="005A5D9C" w:rsidRPr="00311DDA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____________________________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            (ստորագրություն)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4856" w:type="dxa"/>
          </w:tcPr>
          <w:p w:rsidR="005A5D9C" w:rsidRPr="00CC366E" w:rsidRDefault="005A5D9C" w:rsidP="00C4313C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Pr="00CC366E" w:rsidRDefault="005A5D9C" w:rsidP="00C4313C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«____» </w:t>
            </w:r>
            <w:r w:rsidR="00A01785" w:rsidRPr="00A01785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 xml:space="preserve"> նոյեմբերի</w:t>
            </w:r>
            <w:r w:rsidR="00A01785" w:rsidRPr="00A01785">
              <w:rPr>
                <w:rFonts w:ascii="Sylfaen" w:hAnsi="Sylfaen"/>
                <w:sz w:val="21"/>
                <w:szCs w:val="23"/>
                <w:lang w:val="hy-AM"/>
              </w:rPr>
              <w:t xml:space="preserve">   </w:t>
            </w:r>
            <w:r w:rsidRPr="00A01785">
              <w:rPr>
                <w:rFonts w:ascii="Sylfaen" w:hAnsi="Sylfaen"/>
                <w:sz w:val="21"/>
                <w:szCs w:val="23"/>
                <w:lang w:val="hy-AM"/>
              </w:rPr>
              <w:t>2</w:t>
            </w:r>
            <w:r>
              <w:rPr>
                <w:rFonts w:ascii="Sylfaen" w:hAnsi="Sylfaen"/>
                <w:sz w:val="21"/>
                <w:szCs w:val="23"/>
                <w:lang w:val="hy-AM"/>
              </w:rPr>
              <w:t>0</w:t>
            </w:r>
            <w:r w:rsidR="00A01785">
              <w:rPr>
                <w:rFonts w:ascii="Sylfaen" w:hAnsi="Sylfaen"/>
                <w:sz w:val="21"/>
                <w:szCs w:val="23"/>
                <w:lang w:val="hy-AM"/>
              </w:rPr>
              <w:t>2</w:t>
            </w:r>
            <w:r w:rsidR="00534312">
              <w:rPr>
                <w:rFonts w:ascii="Sylfaen" w:hAnsi="Sylfaen"/>
                <w:sz w:val="21"/>
                <w:szCs w:val="23"/>
              </w:rPr>
              <w:t>4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թ</w:t>
            </w:r>
            <w:r w:rsidRPr="00CC366E">
              <w:rPr>
                <w:rFonts w:ascii="Sylfaen" w:hAnsi="Sylfaen"/>
                <w:sz w:val="21"/>
                <w:szCs w:val="23"/>
                <w:lang w:val="hy-AM"/>
              </w:rPr>
              <w:t>.</w:t>
            </w:r>
          </w:p>
          <w:p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5A5D9C" w:rsidRPr="00CC366E" w:rsidRDefault="005A5D9C" w:rsidP="00C4313C">
            <w:pPr>
              <w:jc w:val="right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</w:tr>
    </w:tbl>
    <w:p w:rsidR="005A5D9C" w:rsidRPr="00CC366E" w:rsidRDefault="005A5D9C" w:rsidP="005A5D9C">
      <w:pPr>
        <w:rPr>
          <w:lang w:val="hy-AM"/>
        </w:rPr>
      </w:pPr>
    </w:p>
    <w:p w:rsidR="005A5D9C" w:rsidRPr="00CC366E" w:rsidRDefault="005A5D9C" w:rsidP="005A5D9C">
      <w:pPr>
        <w:rPr>
          <w:lang w:val="hy-AM"/>
        </w:rPr>
      </w:pPr>
    </w:p>
    <w:p w:rsidR="003E0254" w:rsidRDefault="003E0254"/>
    <w:sectPr w:rsidR="003E0254" w:rsidSect="00A01785">
      <w:pgSz w:w="12240" w:h="15840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9C"/>
    <w:rsid w:val="00230940"/>
    <w:rsid w:val="00311D86"/>
    <w:rsid w:val="003B282A"/>
    <w:rsid w:val="003E0254"/>
    <w:rsid w:val="00534312"/>
    <w:rsid w:val="005A5D9C"/>
    <w:rsid w:val="00661A2F"/>
    <w:rsid w:val="00835DB3"/>
    <w:rsid w:val="00861EA9"/>
    <w:rsid w:val="0095747D"/>
    <w:rsid w:val="009B2C1A"/>
    <w:rsid w:val="00A01785"/>
    <w:rsid w:val="00C27C14"/>
    <w:rsid w:val="00C737BB"/>
    <w:rsid w:val="00E57C22"/>
    <w:rsid w:val="00FF4278"/>
    <w:rsid w:val="00FF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22B50-4B9E-4B8C-84BA-EB5817F3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9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D9C"/>
    <w:pPr>
      <w:ind w:left="720"/>
      <w:contextualSpacing/>
    </w:pPr>
  </w:style>
  <w:style w:type="table" w:styleId="a4">
    <w:name w:val="Table Grid"/>
    <w:basedOn w:val="a1"/>
    <w:uiPriority w:val="59"/>
    <w:rsid w:val="005A5D9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A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dcterms:created xsi:type="dcterms:W3CDTF">2024-03-25T10:10:00Z</dcterms:created>
  <dcterms:modified xsi:type="dcterms:W3CDTF">2024-03-25T10:10:00Z</dcterms:modified>
</cp:coreProperties>
</file>